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Cancellation Conditions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introduction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workshops (3 d</w:t>
      </w:r>
      <w:r w:rsidDel="00000000" w:rsidR="00000000" w:rsidRPr="00000000">
        <w:rPr>
          <w:b w:val="1"/>
          <w:sz w:val="24"/>
          <w:szCs w:val="24"/>
          <w:rtl w:val="0"/>
        </w:rPr>
        <w:t xml:space="preserve">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cancel your participation less than 10 days before the workshop, your deposit will not be returned.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beginning of each workshop is always the day when the workshop begins; no matter at what time it starts.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registering to the workshop you agree to these cancellation conditions.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advanced workshops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sz w:val="24"/>
          <w:szCs w:val="24"/>
          <w:rtl w:val="0"/>
        </w:rPr>
        <w:t xml:space="preserve">Reclaiming Teenage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Childhood Liberation, Transforming Power, Energy Counseling Training)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If you cancel your participation 3 weeks before the workshop, your deposit will be returned. After this date, we apply the following Cancelation Terms &amp; Conditions. 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Cancelation Fee: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cancel your participation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than 3 weeks before the workshop, we do not charge any cancellation fee.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weeks – to 1 week before the workshop, we charge 50% of the deposit payment.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week before the workshop, we charge 100% of the deposit payment.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beginning of each workshop is always the day when the workshop begins; no matter what time it starts.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registering to the workshop/training you agree to these cancellation conditions.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0" w:line="276" w:lineRule="auto"/>
      <w:jc w:val="right"/>
      <w:rPr>
        <w:sz w:val="17"/>
        <w:szCs w:val="1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after="0" w:line="276" w:lineRule="auto"/>
      <w:jc w:val="right"/>
      <w:rPr>
        <w:rFonts w:ascii="Comic Sans MS" w:cs="Comic Sans MS" w:eastAsia="Comic Sans MS" w:hAnsi="Comic Sans MS"/>
        <w:highlight w:val="white"/>
      </w:rPr>
    </w:pPr>
    <w:r w:rsidDel="00000000" w:rsidR="00000000" w:rsidRPr="00000000">
      <w:rPr>
        <w:sz w:val="17"/>
        <w:szCs w:val="17"/>
      </w:rPr>
      <w:drawing>
        <wp:inline distB="114300" distT="114300" distL="114300" distR="114300">
          <wp:extent cx="1731018" cy="752475"/>
          <wp:effectExtent b="25400" l="25400" r="25400" t="254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1018" cy="752475"/>
                  </a:xfrm>
                  <a:prstGeom prst="rect"/>
                  <a:ln w="25400">
                    <a:solidFill>
                      <a:srgbClr val="FFFFFF"/>
                    </a:solidFill>
                    <a:prstDash val="solid"/>
                  </a:ln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106C90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2C450E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D43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D43B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D43B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D43B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D43B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6Zqy+m+M8mUsQ/OE0Dnt/Opnfw==">CgMxLjA4AGolChRzdWdnZXN0Lmt3dGVjdHVtbDE4axINUHJlbSBTdWdhbmRob2olChRzdWdnZXN0LjNmczY4b2l6anBpMBINUHJlbSBTdWdhbmRob2olChRzdWdnZXN0LjZlenR2MXF3b2wwaxINUHJlbSBTdWdhbmRob2olChRzdWdnZXN0Lm5vc3FjaGcwY25ocBINUHJlbSBTdWdhbmRob2olChRzdWdnZXN0Ljk0dmU5YWl3dzVvYxINUHJlbSBTdWdhbmRob3IhMV9NRWQ4Y2p2djdFWVlKSlZ3Z3FhcnJlbDlVRG9Kd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2015-10-21T11:48:00Z</dcterms:created>
  <dc:creator>Yasmin</dc:creator>
</cp:coreProperties>
</file>